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526" w:rsidRDefault="002C7526" w:rsidP="002C7526">
      <w:pPr>
        <w:rPr>
          <w:rFonts w:ascii="Tahoma" w:hAnsi="Tahoma" w:cs="Tahoma"/>
          <w:sz w:val="20"/>
          <w:szCs w:val="20"/>
        </w:rPr>
      </w:pPr>
    </w:p>
    <w:p w:rsidR="000F0387" w:rsidRDefault="000F0387" w:rsidP="002C7526">
      <w:pPr>
        <w:rPr>
          <w:rFonts w:ascii="Tahoma" w:hAnsi="Tahoma" w:cs="Tahoma"/>
          <w:sz w:val="20"/>
          <w:szCs w:val="20"/>
        </w:rPr>
      </w:pPr>
    </w:p>
    <w:p w:rsidR="000F0387" w:rsidRPr="000F0387" w:rsidRDefault="000F0387" w:rsidP="000F0387">
      <w:pPr>
        <w:jc w:val="center"/>
        <w:rPr>
          <w:rFonts w:ascii="Arial" w:hAnsi="Arial" w:cs="Arial"/>
          <w:b/>
        </w:rPr>
      </w:pPr>
      <w:r w:rsidRPr="000F0387">
        <w:rPr>
          <w:rFonts w:ascii="Arial" w:hAnsi="Arial" w:cs="Arial"/>
          <w:b/>
        </w:rPr>
        <w:t>PREGUNTAS FRECUENTES</w:t>
      </w:r>
    </w:p>
    <w:p w:rsidR="000F0387" w:rsidRDefault="000F0387" w:rsidP="002C7526">
      <w:pPr>
        <w:rPr>
          <w:rFonts w:ascii="Tahoma" w:hAnsi="Tahoma" w:cs="Tahoma"/>
          <w:sz w:val="20"/>
          <w:szCs w:val="20"/>
        </w:rPr>
      </w:pPr>
    </w:p>
    <w:p w:rsidR="000F0387" w:rsidRPr="000F0387" w:rsidRDefault="000F0387" w:rsidP="000F0387">
      <w:pPr>
        <w:pStyle w:val="NormalWeb"/>
        <w:shd w:val="clear" w:color="auto" w:fill="FFFFFF"/>
        <w:spacing w:before="0" w:beforeAutospacing="0" w:after="0" w:afterAutospacing="0"/>
        <w:jc w:val="both"/>
        <w:rPr>
          <w:rFonts w:ascii="Arial" w:hAnsi="Arial" w:cs="Arial"/>
          <w:color w:val="222222"/>
        </w:rPr>
      </w:pPr>
      <w:r>
        <w:rPr>
          <w:rFonts w:ascii="Arial" w:hAnsi="Arial" w:cs="Arial"/>
          <w:b/>
          <w:bCs/>
          <w:color w:val="000000"/>
          <w:sz w:val="24"/>
          <w:szCs w:val="24"/>
          <w:u w:val="single"/>
        </w:rPr>
        <w:t>1</w:t>
      </w:r>
      <w:r w:rsidRPr="000F0387">
        <w:rPr>
          <w:rFonts w:ascii="Arial" w:hAnsi="Arial" w:cs="Arial"/>
          <w:b/>
          <w:bCs/>
          <w:color w:val="000000"/>
          <w:u w:val="single"/>
        </w:rPr>
        <w:t>. Para el año </w:t>
      </w:r>
      <w:r w:rsidRPr="000F0387">
        <w:rPr>
          <w:rStyle w:val="il"/>
          <w:rFonts w:ascii="Arial" w:hAnsi="Arial" w:cs="Arial"/>
          <w:b/>
          <w:bCs/>
          <w:color w:val="000000"/>
          <w:u w:val="single"/>
        </w:rPr>
        <w:t>2019</w:t>
      </w:r>
      <w:r w:rsidRPr="000F0387">
        <w:rPr>
          <w:rFonts w:ascii="Arial" w:hAnsi="Arial" w:cs="Arial"/>
          <w:b/>
          <w:bCs/>
          <w:color w:val="000000"/>
          <w:u w:val="single"/>
        </w:rPr>
        <w:t>, ¿cuándo se cumple el plazo para realizar la inscripción de listas para presidente y vicepresidente?</w:t>
      </w:r>
    </w:p>
    <w:p w:rsidR="000F0387" w:rsidRPr="000F0387" w:rsidRDefault="000F0387" w:rsidP="000F0387">
      <w:pPr>
        <w:pStyle w:val="NormalWeb"/>
        <w:shd w:val="clear" w:color="auto" w:fill="FFFFFF"/>
        <w:spacing w:before="0" w:beforeAutospacing="0" w:after="0" w:afterAutospacing="0"/>
        <w:jc w:val="both"/>
        <w:rPr>
          <w:rFonts w:ascii="Arial" w:hAnsi="Arial" w:cs="Arial"/>
          <w:color w:val="222222"/>
        </w:rPr>
      </w:pPr>
      <w:r w:rsidRPr="000F0387">
        <w:rPr>
          <w:rFonts w:ascii="Arial" w:hAnsi="Arial" w:cs="Arial"/>
          <w:color w:val="000000"/>
        </w:rPr>
        <w:t> </w:t>
      </w:r>
    </w:p>
    <w:p w:rsidR="000F0387" w:rsidRPr="000F0387" w:rsidRDefault="000F0387" w:rsidP="000F0387">
      <w:pPr>
        <w:pStyle w:val="NormalWeb"/>
        <w:shd w:val="clear" w:color="auto" w:fill="FFFFFF"/>
        <w:spacing w:before="0" w:beforeAutospacing="0" w:after="0" w:afterAutospacing="0"/>
        <w:jc w:val="both"/>
        <w:rPr>
          <w:rFonts w:ascii="Arial" w:hAnsi="Arial" w:cs="Arial"/>
          <w:color w:val="222222"/>
        </w:rPr>
      </w:pPr>
      <w:r w:rsidRPr="000F0387">
        <w:rPr>
          <w:rFonts w:ascii="Arial" w:hAnsi="Arial" w:cs="Arial"/>
          <w:color w:val="000000"/>
        </w:rPr>
        <w:t>Respuesta: El artículo 39 de las Estatutos señala lo siguiente:</w:t>
      </w:r>
    </w:p>
    <w:p w:rsidR="000F0387" w:rsidRPr="000F0387" w:rsidRDefault="000F0387" w:rsidP="000F0387">
      <w:pPr>
        <w:pStyle w:val="NormalWeb"/>
        <w:shd w:val="clear" w:color="auto" w:fill="FFFFFF"/>
        <w:spacing w:before="0" w:beforeAutospacing="0" w:after="0" w:afterAutospacing="0"/>
        <w:jc w:val="both"/>
        <w:rPr>
          <w:rFonts w:ascii="Arial" w:hAnsi="Arial" w:cs="Arial"/>
          <w:color w:val="222222"/>
        </w:rPr>
      </w:pPr>
      <w:r w:rsidRPr="000F0387">
        <w:rPr>
          <w:rFonts w:ascii="Arial" w:hAnsi="Arial" w:cs="Arial"/>
          <w:color w:val="000000"/>
        </w:rPr>
        <w:t> </w:t>
      </w:r>
    </w:p>
    <w:p w:rsidR="000F0387" w:rsidRPr="000F0387" w:rsidRDefault="000F0387" w:rsidP="000F0387">
      <w:pPr>
        <w:pStyle w:val="NormalWeb"/>
        <w:shd w:val="clear" w:color="auto" w:fill="FFFFFF"/>
        <w:spacing w:before="0" w:beforeAutospacing="0" w:after="0" w:afterAutospacing="0"/>
        <w:ind w:left="567" w:right="567"/>
        <w:jc w:val="both"/>
        <w:rPr>
          <w:rFonts w:ascii="Arial" w:hAnsi="Arial" w:cs="Arial"/>
          <w:color w:val="222222"/>
        </w:rPr>
      </w:pPr>
      <w:r w:rsidRPr="000F0387">
        <w:rPr>
          <w:rFonts w:ascii="Arial" w:hAnsi="Arial" w:cs="Arial"/>
          <w:i/>
          <w:iCs/>
          <w:color w:val="000000"/>
        </w:rPr>
        <w:t>“</w:t>
      </w:r>
      <w:r w:rsidRPr="000F0387">
        <w:rPr>
          <w:rFonts w:ascii="Arial" w:hAnsi="Arial" w:cs="Arial"/>
          <w:b/>
          <w:bCs/>
          <w:i/>
          <w:iCs/>
          <w:color w:val="000000"/>
        </w:rPr>
        <w:t xml:space="preserve">ARTICULO 39º. Inscripción </w:t>
      </w:r>
      <w:proofErr w:type="gramStart"/>
      <w:r w:rsidRPr="000F0387">
        <w:rPr>
          <w:rFonts w:ascii="Arial" w:hAnsi="Arial" w:cs="Arial"/>
          <w:b/>
          <w:bCs/>
          <w:i/>
          <w:iCs/>
          <w:color w:val="000000"/>
        </w:rPr>
        <w:t>Listas.-</w:t>
      </w:r>
      <w:proofErr w:type="gramEnd"/>
      <w:r w:rsidRPr="000F0387">
        <w:rPr>
          <w:rFonts w:ascii="Arial" w:hAnsi="Arial" w:cs="Arial"/>
          <w:b/>
          <w:bCs/>
          <w:i/>
          <w:iCs/>
          <w:color w:val="000000"/>
        </w:rPr>
        <w:t> </w:t>
      </w:r>
      <w:r w:rsidRPr="000F0387">
        <w:rPr>
          <w:rFonts w:ascii="Arial" w:hAnsi="Arial" w:cs="Arial"/>
          <w:i/>
          <w:iCs/>
          <w:color w:val="000000"/>
        </w:rPr>
        <w:t>La inscripción de listas deberá efectuarse dentro de los quince (15) días calendarios siguientes a la fecha de Convocatoria a la reunión ordinaria de la </w:t>
      </w:r>
      <w:r w:rsidRPr="000F0387">
        <w:rPr>
          <w:rStyle w:val="il"/>
          <w:rFonts w:ascii="Arial" w:hAnsi="Arial" w:cs="Arial"/>
          <w:i/>
          <w:iCs/>
          <w:color w:val="000000"/>
        </w:rPr>
        <w:t>Asamblea</w:t>
      </w:r>
      <w:r w:rsidRPr="000F0387">
        <w:rPr>
          <w:rFonts w:ascii="Arial" w:hAnsi="Arial" w:cs="Arial"/>
          <w:i/>
          <w:iCs/>
          <w:color w:val="000000"/>
        </w:rPr>
        <w:t xml:space="preserve"> General, en escrito que deberá ser presentado personalmente en la Dirección Ejecutiva de la SOCIEDAD por al menos uno de los candidatos. La solicitud de inscripción de una lista deberá ser suscrita por lo menos por veinte (20) Socios de Número. En la solicitud de inscripción los candidatos y suscriptores harán constar expresamente, de una parte, que conoce y reúne las calidades y requisitos exigidas por el Estatuto, </w:t>
      </w:r>
      <w:proofErr w:type="gramStart"/>
      <w:r w:rsidRPr="000F0387">
        <w:rPr>
          <w:rFonts w:ascii="Arial" w:hAnsi="Arial" w:cs="Arial"/>
          <w:i/>
          <w:iCs/>
          <w:color w:val="000000"/>
        </w:rPr>
        <w:t>y</w:t>
      </w:r>
      <w:proofErr w:type="gramEnd"/>
      <w:r w:rsidRPr="000F0387">
        <w:rPr>
          <w:rFonts w:ascii="Arial" w:hAnsi="Arial" w:cs="Arial"/>
          <w:i/>
          <w:iCs/>
          <w:color w:val="000000"/>
        </w:rPr>
        <w:t xml:space="preserve"> de otra parte, la aceptación inequívoca de cada uno de los candidatos. El Director Ejecutivo, el Tesorero, el Procurador y el Revisor Fiscal de la SOCIEDAD verificarán las calidades y requisitos de los candidatos de la lista. Si se ajustan, a los requerimientos estatutarios la inscribirán y la pondrán en conocimiento de los socios. De lo contrario devolverán la lista a quien la encabece, poniéndole de presente los errores o deficiencias, para que, si lo desean los candidatos y suscriptores por una sola vez subsanen el o los errores en el término de tres (3) días hábiles siguientes.”</w:t>
      </w:r>
    </w:p>
    <w:p w:rsidR="000F0387" w:rsidRPr="000F0387" w:rsidRDefault="000F0387" w:rsidP="000F0387">
      <w:pPr>
        <w:pStyle w:val="NormalWeb"/>
        <w:shd w:val="clear" w:color="auto" w:fill="FFFFFF"/>
        <w:spacing w:before="0" w:beforeAutospacing="0" w:after="0" w:afterAutospacing="0"/>
        <w:jc w:val="both"/>
        <w:rPr>
          <w:rFonts w:ascii="Arial" w:hAnsi="Arial" w:cs="Arial"/>
          <w:color w:val="222222"/>
        </w:rPr>
      </w:pPr>
      <w:r w:rsidRPr="000F0387">
        <w:rPr>
          <w:rFonts w:ascii="Arial" w:hAnsi="Arial" w:cs="Arial"/>
          <w:color w:val="000000"/>
        </w:rPr>
        <w:t> </w:t>
      </w:r>
    </w:p>
    <w:p w:rsidR="000F0387" w:rsidRPr="000F0387" w:rsidRDefault="000F0387" w:rsidP="000F0387">
      <w:pPr>
        <w:pStyle w:val="NormalWeb"/>
        <w:shd w:val="clear" w:color="auto" w:fill="FFFFFF"/>
        <w:spacing w:before="0" w:beforeAutospacing="0" w:after="0" w:afterAutospacing="0"/>
        <w:jc w:val="both"/>
        <w:rPr>
          <w:rFonts w:ascii="Arial" w:hAnsi="Arial" w:cs="Arial"/>
          <w:color w:val="222222"/>
        </w:rPr>
      </w:pPr>
      <w:r w:rsidRPr="000F0387">
        <w:rPr>
          <w:rFonts w:ascii="Arial" w:hAnsi="Arial" w:cs="Arial"/>
          <w:color w:val="000000"/>
        </w:rPr>
        <w:t>Luego, teniendo en cuenta que la publicación de la convocatoria a través del periódico de amplia circulación se dio el día 25 de enero de </w:t>
      </w:r>
      <w:r w:rsidRPr="000F0387">
        <w:rPr>
          <w:rStyle w:val="il"/>
          <w:rFonts w:ascii="Arial" w:hAnsi="Arial" w:cs="Arial"/>
          <w:color w:val="000000"/>
        </w:rPr>
        <w:t>2019</w:t>
      </w:r>
      <w:r w:rsidRPr="000F0387">
        <w:rPr>
          <w:rFonts w:ascii="Arial" w:hAnsi="Arial" w:cs="Arial"/>
          <w:color w:val="000000"/>
        </w:rPr>
        <w:t>, el plazo para inscripción de listas para elección de presidente y vicepresidente se cerrará el próximo 8 de febrero de </w:t>
      </w:r>
      <w:r w:rsidRPr="000F0387">
        <w:rPr>
          <w:rStyle w:val="il"/>
          <w:rFonts w:ascii="Arial" w:hAnsi="Arial" w:cs="Arial"/>
          <w:color w:val="000000"/>
        </w:rPr>
        <w:t>2019</w:t>
      </w:r>
      <w:r w:rsidRPr="000F0387">
        <w:rPr>
          <w:rFonts w:ascii="Arial" w:hAnsi="Arial" w:cs="Arial"/>
          <w:color w:val="000000"/>
        </w:rPr>
        <w:t>.</w:t>
      </w:r>
    </w:p>
    <w:p w:rsidR="000F0387" w:rsidRPr="000F0387" w:rsidRDefault="000F0387" w:rsidP="000F0387">
      <w:pPr>
        <w:pStyle w:val="NormalWeb"/>
        <w:shd w:val="clear" w:color="auto" w:fill="FFFFFF"/>
        <w:spacing w:before="0" w:beforeAutospacing="0" w:after="0" w:afterAutospacing="0"/>
        <w:jc w:val="both"/>
        <w:rPr>
          <w:rFonts w:ascii="Arial" w:hAnsi="Arial" w:cs="Arial"/>
          <w:color w:val="222222"/>
        </w:rPr>
      </w:pPr>
      <w:r w:rsidRPr="000F0387">
        <w:rPr>
          <w:rFonts w:ascii="Arial" w:hAnsi="Arial" w:cs="Arial"/>
          <w:color w:val="000000"/>
        </w:rPr>
        <w:t> </w:t>
      </w:r>
    </w:p>
    <w:p w:rsidR="000F0387" w:rsidRPr="000F0387" w:rsidRDefault="000F0387" w:rsidP="000F0387">
      <w:pPr>
        <w:pStyle w:val="NormalWeb"/>
        <w:shd w:val="clear" w:color="auto" w:fill="FFFFFF"/>
        <w:spacing w:before="0" w:beforeAutospacing="0" w:after="0" w:afterAutospacing="0"/>
        <w:jc w:val="both"/>
        <w:rPr>
          <w:rFonts w:ascii="Arial" w:hAnsi="Arial" w:cs="Arial"/>
          <w:color w:val="222222"/>
        </w:rPr>
      </w:pPr>
      <w:r w:rsidRPr="000F0387">
        <w:rPr>
          <w:rFonts w:ascii="Arial" w:hAnsi="Arial" w:cs="Arial"/>
          <w:b/>
          <w:bCs/>
          <w:color w:val="000000"/>
          <w:u w:val="single"/>
        </w:rPr>
        <w:t>2. ¿Un asociado puede suscribir la lista para elección de presidente y vicepresidente, y así mismo la lista para elección de vocales principales y suplentes?    </w:t>
      </w:r>
    </w:p>
    <w:p w:rsidR="000F0387" w:rsidRPr="000F0387" w:rsidRDefault="000F0387" w:rsidP="000F0387">
      <w:pPr>
        <w:pStyle w:val="NormalWeb"/>
        <w:shd w:val="clear" w:color="auto" w:fill="FFFFFF"/>
        <w:spacing w:before="0" w:beforeAutospacing="0" w:after="0" w:afterAutospacing="0"/>
        <w:jc w:val="both"/>
        <w:rPr>
          <w:rFonts w:ascii="Arial" w:hAnsi="Arial" w:cs="Arial"/>
          <w:color w:val="222222"/>
        </w:rPr>
      </w:pPr>
      <w:r w:rsidRPr="000F0387">
        <w:rPr>
          <w:rFonts w:ascii="Arial" w:hAnsi="Arial" w:cs="Arial"/>
          <w:color w:val="000000"/>
        </w:rPr>
        <w:t> </w:t>
      </w:r>
    </w:p>
    <w:p w:rsidR="000F0387" w:rsidRDefault="000F0387" w:rsidP="000F0387">
      <w:pPr>
        <w:pStyle w:val="NormalWeb"/>
        <w:shd w:val="clear" w:color="auto" w:fill="FFFFFF"/>
        <w:spacing w:before="0" w:beforeAutospacing="0" w:after="0" w:afterAutospacing="0"/>
        <w:jc w:val="both"/>
        <w:rPr>
          <w:rFonts w:ascii="Arial" w:hAnsi="Arial" w:cs="Arial"/>
          <w:color w:val="222222"/>
        </w:rPr>
      </w:pPr>
      <w:r w:rsidRPr="000F0387">
        <w:rPr>
          <w:rFonts w:ascii="Arial" w:hAnsi="Arial" w:cs="Arial"/>
          <w:color w:val="000000"/>
        </w:rPr>
        <w:t>Sí. Para la lista de presidente y vicepresidente según el artículo 39 debe ser suscrita por lo menos por veinte (20) Socios de Número, mientras que según el artículo 44, la lista para elección de vocales principales y suplentes debe ser suscrita por diez (10) Socios que se encuentren a paz y salvo; denotando que no existe ninguna prohibición para que las firmas de los avales puedan plasmarse en ambas listas.</w:t>
      </w:r>
    </w:p>
    <w:p w:rsidR="000F0387" w:rsidRPr="000F0387" w:rsidRDefault="000F0387" w:rsidP="000F0387">
      <w:pPr>
        <w:pStyle w:val="NormalWeb"/>
        <w:shd w:val="clear" w:color="auto" w:fill="FFFFFF"/>
        <w:spacing w:before="0" w:beforeAutospacing="0" w:after="0" w:afterAutospacing="0"/>
        <w:jc w:val="both"/>
        <w:rPr>
          <w:rFonts w:ascii="Arial" w:hAnsi="Arial" w:cs="Arial"/>
          <w:color w:val="222222"/>
        </w:rPr>
      </w:pPr>
    </w:p>
    <w:p w:rsidR="000F0387" w:rsidRPr="000F0387" w:rsidRDefault="000F0387" w:rsidP="000F0387">
      <w:pPr>
        <w:pStyle w:val="NormalWeb"/>
        <w:shd w:val="clear" w:color="auto" w:fill="FFFFFF"/>
        <w:spacing w:before="0" w:beforeAutospacing="0" w:after="0" w:afterAutospacing="0"/>
        <w:jc w:val="both"/>
        <w:rPr>
          <w:rFonts w:ascii="Arial" w:hAnsi="Arial" w:cs="Arial"/>
          <w:color w:val="000000"/>
        </w:rPr>
      </w:pPr>
      <w:r w:rsidRPr="000F0387">
        <w:rPr>
          <w:rFonts w:ascii="Arial" w:hAnsi="Arial" w:cs="Arial"/>
          <w:color w:val="000000"/>
        </w:rPr>
        <w:t xml:space="preserve">Debe hacerse claridad en que el parágrafo segundo del artículo 44 que </w:t>
      </w:r>
    </w:p>
    <w:p w:rsidR="000F0387" w:rsidRPr="000F0387" w:rsidRDefault="000F0387" w:rsidP="000F0387">
      <w:pPr>
        <w:pStyle w:val="NormalWeb"/>
        <w:shd w:val="clear" w:color="auto" w:fill="FFFFFF"/>
        <w:spacing w:before="0" w:beforeAutospacing="0" w:after="0" w:afterAutospacing="0"/>
        <w:jc w:val="both"/>
        <w:rPr>
          <w:rFonts w:ascii="Arial" w:hAnsi="Arial" w:cs="Arial"/>
          <w:color w:val="222222"/>
        </w:rPr>
      </w:pPr>
      <w:r w:rsidRPr="000F0387">
        <w:rPr>
          <w:rFonts w:ascii="Arial" w:hAnsi="Arial" w:cs="Arial"/>
          <w:color w:val="000000"/>
        </w:rPr>
        <w:t>señala </w:t>
      </w:r>
      <w:r w:rsidRPr="000F0387">
        <w:rPr>
          <w:rFonts w:ascii="Arial" w:hAnsi="Arial" w:cs="Arial"/>
          <w:i/>
          <w:iCs/>
          <w:color w:val="000000"/>
        </w:rPr>
        <w:t>“Ningún nombre podrá ser inscrito en más de una lista”</w:t>
      </w:r>
      <w:r w:rsidRPr="000F0387">
        <w:rPr>
          <w:rFonts w:ascii="Arial" w:hAnsi="Arial" w:cs="Arial"/>
          <w:color w:val="000000"/>
        </w:rPr>
        <w:t>, se refiere a una prohibición respecto de los candidatos a vocales principales y suplentes consistente en el impedimento de inscribiste como </w:t>
      </w:r>
      <w:r w:rsidRPr="000F0387">
        <w:rPr>
          <w:rFonts w:ascii="Arial" w:hAnsi="Arial" w:cs="Arial"/>
          <w:i/>
          <w:iCs/>
          <w:color w:val="000000"/>
          <w:u w:val="single"/>
        </w:rPr>
        <w:t>CANDIDATO</w:t>
      </w:r>
      <w:r w:rsidRPr="000F0387">
        <w:rPr>
          <w:rFonts w:ascii="Arial" w:hAnsi="Arial" w:cs="Arial"/>
          <w:color w:val="000000"/>
        </w:rPr>
        <w:t> en otra lista, que no como aval de una lista.         </w:t>
      </w:r>
    </w:p>
    <w:p w:rsidR="000F0387" w:rsidRPr="000F0387" w:rsidRDefault="000F0387" w:rsidP="000F0387">
      <w:pPr>
        <w:pStyle w:val="NormalWeb"/>
        <w:shd w:val="clear" w:color="auto" w:fill="FFFFFF"/>
        <w:spacing w:before="0" w:beforeAutospacing="0" w:after="0" w:afterAutospacing="0"/>
        <w:jc w:val="both"/>
        <w:rPr>
          <w:rFonts w:ascii="Arial" w:hAnsi="Arial" w:cs="Arial"/>
          <w:color w:val="222222"/>
        </w:rPr>
      </w:pPr>
      <w:r w:rsidRPr="000F0387">
        <w:rPr>
          <w:rFonts w:ascii="Arial" w:hAnsi="Arial" w:cs="Arial"/>
          <w:color w:val="000000"/>
        </w:rPr>
        <w:t> </w:t>
      </w:r>
    </w:p>
    <w:p w:rsidR="000F0387" w:rsidRDefault="000F0387" w:rsidP="000F0387">
      <w:pPr>
        <w:pStyle w:val="NormalWeb"/>
        <w:shd w:val="clear" w:color="auto" w:fill="FFFFFF"/>
        <w:spacing w:before="0" w:beforeAutospacing="0" w:after="0" w:afterAutospacing="0"/>
        <w:jc w:val="both"/>
        <w:rPr>
          <w:rFonts w:ascii="Arial" w:hAnsi="Arial" w:cs="Arial"/>
          <w:b/>
          <w:bCs/>
          <w:color w:val="000000"/>
          <w:u w:val="single"/>
        </w:rPr>
      </w:pPr>
    </w:p>
    <w:p w:rsidR="000F0387" w:rsidRDefault="000F0387" w:rsidP="000F0387">
      <w:pPr>
        <w:pStyle w:val="NormalWeb"/>
        <w:shd w:val="clear" w:color="auto" w:fill="FFFFFF"/>
        <w:spacing w:before="0" w:beforeAutospacing="0" w:after="0" w:afterAutospacing="0"/>
        <w:jc w:val="both"/>
        <w:rPr>
          <w:rFonts w:ascii="Arial" w:hAnsi="Arial" w:cs="Arial"/>
          <w:b/>
          <w:bCs/>
          <w:color w:val="000000"/>
          <w:u w:val="single"/>
        </w:rPr>
      </w:pPr>
    </w:p>
    <w:p w:rsidR="000F0387" w:rsidRDefault="000F0387" w:rsidP="000F0387">
      <w:pPr>
        <w:pStyle w:val="NormalWeb"/>
        <w:shd w:val="clear" w:color="auto" w:fill="FFFFFF"/>
        <w:spacing w:before="0" w:beforeAutospacing="0" w:after="0" w:afterAutospacing="0"/>
        <w:jc w:val="both"/>
        <w:rPr>
          <w:rFonts w:ascii="Arial" w:hAnsi="Arial" w:cs="Arial"/>
          <w:b/>
          <w:bCs/>
          <w:color w:val="000000"/>
          <w:u w:val="single"/>
        </w:rPr>
      </w:pPr>
    </w:p>
    <w:p w:rsidR="000F0387" w:rsidRDefault="000F0387" w:rsidP="000F0387">
      <w:pPr>
        <w:pStyle w:val="NormalWeb"/>
        <w:shd w:val="clear" w:color="auto" w:fill="FFFFFF"/>
        <w:spacing w:before="0" w:beforeAutospacing="0" w:after="0" w:afterAutospacing="0"/>
        <w:jc w:val="both"/>
        <w:rPr>
          <w:rFonts w:ascii="Arial" w:hAnsi="Arial" w:cs="Arial"/>
          <w:b/>
          <w:bCs/>
          <w:color w:val="000000"/>
          <w:u w:val="single"/>
        </w:rPr>
      </w:pPr>
    </w:p>
    <w:p w:rsidR="000F0387" w:rsidRDefault="000F0387" w:rsidP="000F0387">
      <w:pPr>
        <w:pStyle w:val="NormalWeb"/>
        <w:shd w:val="clear" w:color="auto" w:fill="FFFFFF"/>
        <w:spacing w:before="0" w:beforeAutospacing="0" w:after="0" w:afterAutospacing="0"/>
        <w:jc w:val="both"/>
        <w:rPr>
          <w:rFonts w:ascii="Arial" w:hAnsi="Arial" w:cs="Arial"/>
          <w:b/>
          <w:bCs/>
          <w:color w:val="000000"/>
          <w:u w:val="single"/>
        </w:rPr>
      </w:pPr>
    </w:p>
    <w:p w:rsidR="000F0387" w:rsidRDefault="000F0387" w:rsidP="000F0387">
      <w:pPr>
        <w:pStyle w:val="NormalWeb"/>
        <w:shd w:val="clear" w:color="auto" w:fill="FFFFFF"/>
        <w:spacing w:before="0" w:beforeAutospacing="0" w:after="0" w:afterAutospacing="0"/>
        <w:jc w:val="both"/>
        <w:rPr>
          <w:rFonts w:ascii="Arial" w:hAnsi="Arial" w:cs="Arial"/>
          <w:b/>
          <w:bCs/>
          <w:color w:val="000000"/>
          <w:u w:val="single"/>
        </w:rPr>
      </w:pPr>
    </w:p>
    <w:p w:rsidR="000F0387" w:rsidRDefault="000F0387" w:rsidP="000F0387">
      <w:pPr>
        <w:pStyle w:val="NormalWeb"/>
        <w:shd w:val="clear" w:color="auto" w:fill="FFFFFF"/>
        <w:spacing w:before="0" w:beforeAutospacing="0" w:after="0" w:afterAutospacing="0"/>
        <w:jc w:val="both"/>
        <w:rPr>
          <w:rFonts w:ascii="Arial" w:hAnsi="Arial" w:cs="Arial"/>
          <w:b/>
          <w:bCs/>
          <w:color w:val="000000"/>
          <w:u w:val="single"/>
        </w:rPr>
      </w:pPr>
    </w:p>
    <w:p w:rsidR="000F0387" w:rsidRDefault="000F0387" w:rsidP="000F0387">
      <w:pPr>
        <w:pStyle w:val="NormalWeb"/>
        <w:shd w:val="clear" w:color="auto" w:fill="FFFFFF"/>
        <w:spacing w:before="0" w:beforeAutospacing="0" w:after="0" w:afterAutospacing="0"/>
        <w:jc w:val="both"/>
        <w:rPr>
          <w:rFonts w:ascii="Arial" w:hAnsi="Arial" w:cs="Arial"/>
          <w:b/>
          <w:bCs/>
          <w:color w:val="000000"/>
          <w:u w:val="single"/>
        </w:rPr>
      </w:pPr>
    </w:p>
    <w:p w:rsidR="000F0387" w:rsidRDefault="000F0387" w:rsidP="000F0387">
      <w:pPr>
        <w:pStyle w:val="NormalWeb"/>
        <w:shd w:val="clear" w:color="auto" w:fill="FFFFFF"/>
        <w:spacing w:before="0" w:beforeAutospacing="0" w:after="0" w:afterAutospacing="0"/>
        <w:jc w:val="both"/>
        <w:rPr>
          <w:rFonts w:ascii="Arial" w:hAnsi="Arial" w:cs="Arial"/>
          <w:b/>
          <w:bCs/>
          <w:color w:val="000000"/>
          <w:u w:val="single"/>
        </w:rPr>
      </w:pPr>
    </w:p>
    <w:p w:rsidR="000F0387" w:rsidRDefault="000F0387" w:rsidP="000F0387">
      <w:pPr>
        <w:pStyle w:val="NormalWeb"/>
        <w:shd w:val="clear" w:color="auto" w:fill="FFFFFF"/>
        <w:spacing w:before="0" w:beforeAutospacing="0" w:after="0" w:afterAutospacing="0"/>
        <w:jc w:val="both"/>
        <w:rPr>
          <w:rFonts w:ascii="Arial" w:hAnsi="Arial" w:cs="Arial"/>
          <w:b/>
          <w:bCs/>
          <w:color w:val="000000"/>
          <w:u w:val="single"/>
        </w:rPr>
      </w:pPr>
    </w:p>
    <w:p w:rsidR="000F0387" w:rsidRPr="000F0387" w:rsidRDefault="000F0387" w:rsidP="000F0387">
      <w:pPr>
        <w:pStyle w:val="NormalWeb"/>
        <w:shd w:val="clear" w:color="auto" w:fill="FFFFFF"/>
        <w:spacing w:before="0" w:beforeAutospacing="0" w:after="0" w:afterAutospacing="0"/>
        <w:jc w:val="both"/>
        <w:rPr>
          <w:rFonts w:ascii="Arial" w:hAnsi="Arial" w:cs="Arial"/>
          <w:color w:val="222222"/>
        </w:rPr>
      </w:pPr>
      <w:r w:rsidRPr="000F0387">
        <w:rPr>
          <w:rFonts w:ascii="Arial" w:hAnsi="Arial" w:cs="Arial"/>
          <w:b/>
          <w:bCs/>
          <w:color w:val="000000"/>
          <w:u w:val="single"/>
        </w:rPr>
        <w:t>¿Cuáles son los requisitos que debe cumplir un candidato para ser miembro de junta directiva?</w:t>
      </w:r>
    </w:p>
    <w:p w:rsidR="000F0387" w:rsidRPr="000F0387" w:rsidRDefault="000F0387" w:rsidP="000F0387">
      <w:pPr>
        <w:pStyle w:val="NormalWeb"/>
        <w:shd w:val="clear" w:color="auto" w:fill="FFFFFF"/>
        <w:spacing w:before="0" w:beforeAutospacing="0" w:after="0" w:afterAutospacing="0"/>
        <w:jc w:val="both"/>
        <w:rPr>
          <w:rFonts w:ascii="Arial" w:hAnsi="Arial" w:cs="Arial"/>
          <w:color w:val="222222"/>
        </w:rPr>
      </w:pPr>
      <w:r w:rsidRPr="000F0387">
        <w:rPr>
          <w:rFonts w:ascii="Arial" w:hAnsi="Arial" w:cs="Arial"/>
          <w:color w:val="000000"/>
        </w:rPr>
        <w:t> </w:t>
      </w:r>
    </w:p>
    <w:p w:rsidR="000F0387" w:rsidRPr="000F0387" w:rsidRDefault="000F0387" w:rsidP="000F0387">
      <w:pPr>
        <w:pStyle w:val="NormalWeb"/>
        <w:shd w:val="clear" w:color="auto" w:fill="FFFFFF"/>
        <w:spacing w:before="0" w:beforeAutospacing="0" w:after="0" w:afterAutospacing="0"/>
        <w:jc w:val="both"/>
        <w:rPr>
          <w:rFonts w:ascii="Arial" w:hAnsi="Arial" w:cs="Arial"/>
          <w:color w:val="222222"/>
        </w:rPr>
      </w:pPr>
      <w:r w:rsidRPr="000F0387">
        <w:rPr>
          <w:rFonts w:ascii="Arial" w:hAnsi="Arial" w:cs="Arial"/>
          <w:color w:val="000000"/>
        </w:rPr>
        <w:t>Para ser elegido como vocal principal o suplente, de conformidad con el parágrafo segundo del artículo 44 de los estatutos basta con ser Socio de la </w:t>
      </w:r>
      <w:r w:rsidRPr="000F0387">
        <w:rPr>
          <w:rFonts w:ascii="Arial" w:hAnsi="Arial" w:cs="Arial"/>
          <w:b/>
          <w:bCs/>
          <w:color w:val="000000"/>
        </w:rPr>
        <w:t>S.C.A. </w:t>
      </w:r>
      <w:r w:rsidRPr="000F0387">
        <w:rPr>
          <w:rFonts w:ascii="Arial" w:hAnsi="Arial" w:cs="Arial"/>
          <w:color w:val="000000"/>
        </w:rPr>
        <w:t>y estar a paz y salvo.  </w:t>
      </w:r>
    </w:p>
    <w:p w:rsidR="000F0387" w:rsidRPr="000F0387" w:rsidRDefault="000F0387" w:rsidP="000F0387">
      <w:pPr>
        <w:pStyle w:val="NormalWeb"/>
        <w:shd w:val="clear" w:color="auto" w:fill="FFFFFF"/>
        <w:spacing w:before="0" w:beforeAutospacing="0" w:after="0" w:afterAutospacing="0"/>
        <w:jc w:val="both"/>
        <w:rPr>
          <w:rFonts w:ascii="Arial" w:hAnsi="Arial" w:cs="Arial"/>
          <w:color w:val="222222"/>
        </w:rPr>
      </w:pPr>
      <w:r w:rsidRPr="000F0387">
        <w:rPr>
          <w:rFonts w:ascii="Arial" w:hAnsi="Arial" w:cs="Arial"/>
          <w:color w:val="000000"/>
        </w:rPr>
        <w:t> </w:t>
      </w:r>
    </w:p>
    <w:p w:rsidR="000F0387" w:rsidRPr="000F0387" w:rsidRDefault="000F0387" w:rsidP="000F0387">
      <w:pPr>
        <w:pStyle w:val="NormalWeb"/>
        <w:shd w:val="clear" w:color="auto" w:fill="FFFFFF"/>
        <w:spacing w:before="0" w:beforeAutospacing="0" w:after="0" w:afterAutospacing="0"/>
        <w:jc w:val="both"/>
        <w:rPr>
          <w:rFonts w:ascii="Arial" w:hAnsi="Arial" w:cs="Arial"/>
          <w:color w:val="222222"/>
        </w:rPr>
      </w:pPr>
      <w:r w:rsidRPr="000F0387">
        <w:rPr>
          <w:rFonts w:ascii="Arial" w:hAnsi="Arial" w:cs="Arial"/>
          <w:b/>
          <w:bCs/>
          <w:color w:val="000000"/>
          <w:u w:val="single"/>
        </w:rPr>
        <w:t>4. ¿La lista para elegir presidente y vicepresidente y la lista para la elección de vocales principales y suplentes son diferentes?</w:t>
      </w:r>
    </w:p>
    <w:p w:rsidR="000F0387" w:rsidRPr="000F0387" w:rsidRDefault="000F0387" w:rsidP="000F0387">
      <w:pPr>
        <w:pStyle w:val="NormalWeb"/>
        <w:shd w:val="clear" w:color="auto" w:fill="FFFFFF"/>
        <w:spacing w:before="0" w:beforeAutospacing="0" w:after="0" w:afterAutospacing="0"/>
        <w:jc w:val="both"/>
        <w:rPr>
          <w:rFonts w:ascii="Arial" w:hAnsi="Arial" w:cs="Arial"/>
          <w:color w:val="222222"/>
        </w:rPr>
      </w:pPr>
      <w:r w:rsidRPr="000F0387">
        <w:rPr>
          <w:rFonts w:ascii="Arial" w:hAnsi="Arial" w:cs="Arial"/>
          <w:color w:val="000000"/>
        </w:rPr>
        <w:t> </w:t>
      </w:r>
    </w:p>
    <w:p w:rsidR="000F0387" w:rsidRPr="000F0387" w:rsidRDefault="000F0387" w:rsidP="000F0387">
      <w:pPr>
        <w:rPr>
          <w:rFonts w:ascii="Tahoma" w:hAnsi="Tahoma" w:cs="Tahoma"/>
        </w:rPr>
      </w:pPr>
      <w:r w:rsidRPr="000F0387">
        <w:rPr>
          <w:rFonts w:ascii="Arial" w:hAnsi="Arial" w:cs="Arial"/>
          <w:color w:val="000000"/>
        </w:rPr>
        <w:t xml:space="preserve">Sí, se trata de listas diferentes de conformidad con lo señalado por el artículo 39 y 44, las cuales deben ser presentadas de manera independiente, cumpliendo los requisitos señalados </w:t>
      </w:r>
      <w:bookmarkStart w:id="0" w:name="_GoBack"/>
      <w:bookmarkEnd w:id="0"/>
      <w:r w:rsidRPr="000F0387">
        <w:rPr>
          <w:rFonts w:ascii="Arial" w:hAnsi="Arial" w:cs="Arial"/>
          <w:color w:val="000000"/>
        </w:rPr>
        <w:t>en cada uno de dichos</w:t>
      </w:r>
      <w:r w:rsidRPr="000F0387">
        <w:rPr>
          <w:rFonts w:ascii="Arial" w:hAnsi="Arial" w:cs="Arial"/>
          <w:color w:val="000000"/>
        </w:rPr>
        <w:t xml:space="preserve"> artículos.</w:t>
      </w:r>
    </w:p>
    <w:sectPr w:rsidR="000F0387" w:rsidRPr="000F0387" w:rsidSect="0041679E">
      <w:headerReference w:type="default" r:id="rId7"/>
      <w:pgSz w:w="12240" w:h="15840"/>
      <w:pgMar w:top="1701" w:right="1701" w:bottom="28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299" w:rsidRDefault="00B26299" w:rsidP="003A6EDA">
      <w:pPr>
        <w:spacing w:after="0" w:line="240" w:lineRule="auto"/>
      </w:pPr>
      <w:r>
        <w:separator/>
      </w:r>
    </w:p>
  </w:endnote>
  <w:endnote w:type="continuationSeparator" w:id="0">
    <w:p w:rsidR="00B26299" w:rsidRDefault="00B26299" w:rsidP="003A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299" w:rsidRDefault="00B26299" w:rsidP="003A6EDA">
      <w:pPr>
        <w:spacing w:after="0" w:line="240" w:lineRule="auto"/>
      </w:pPr>
      <w:r>
        <w:separator/>
      </w:r>
    </w:p>
  </w:footnote>
  <w:footnote w:type="continuationSeparator" w:id="0">
    <w:p w:rsidR="00B26299" w:rsidRDefault="00B26299" w:rsidP="003A6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EDA" w:rsidRDefault="00565AC6" w:rsidP="00384BF4">
    <w:pPr>
      <w:pStyle w:val="Encabezado"/>
      <w:ind w:left="-1701"/>
    </w:pPr>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0</wp:posOffset>
          </wp:positionV>
          <wp:extent cx="7779494" cy="1004433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E EDIT.jpg"/>
                  <pic:cNvPicPr/>
                </pic:nvPicPr>
                <pic:blipFill>
                  <a:blip r:embed="rId1">
                    <a:extLst>
                      <a:ext uri="{28A0092B-C50C-407E-A947-70E740481C1C}">
                        <a14:useLocalDpi xmlns:a14="http://schemas.microsoft.com/office/drawing/2010/main" val="0"/>
                      </a:ext>
                    </a:extLst>
                  </a:blip>
                  <a:stretch>
                    <a:fillRect/>
                  </a:stretch>
                </pic:blipFill>
                <pic:spPr>
                  <a:xfrm>
                    <a:off x="0" y="0"/>
                    <a:ext cx="7779494" cy="100443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B2F37"/>
    <w:multiLevelType w:val="hybridMultilevel"/>
    <w:tmpl w:val="12943E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EDA"/>
    <w:rsid w:val="0000694C"/>
    <w:rsid w:val="000334E1"/>
    <w:rsid w:val="0008330F"/>
    <w:rsid w:val="000B553A"/>
    <w:rsid w:val="000F0387"/>
    <w:rsid w:val="00212BEF"/>
    <w:rsid w:val="00230660"/>
    <w:rsid w:val="002A1C84"/>
    <w:rsid w:val="002C7526"/>
    <w:rsid w:val="002F7F1D"/>
    <w:rsid w:val="00384BF4"/>
    <w:rsid w:val="003A6EDA"/>
    <w:rsid w:val="003D7A0C"/>
    <w:rsid w:val="003E2ED7"/>
    <w:rsid w:val="00411EA1"/>
    <w:rsid w:val="0041679E"/>
    <w:rsid w:val="004A2805"/>
    <w:rsid w:val="00526AF2"/>
    <w:rsid w:val="00547BC7"/>
    <w:rsid w:val="00565AC6"/>
    <w:rsid w:val="00581F85"/>
    <w:rsid w:val="00582EDC"/>
    <w:rsid w:val="00595AEA"/>
    <w:rsid w:val="005F0001"/>
    <w:rsid w:val="00686AD3"/>
    <w:rsid w:val="0069658A"/>
    <w:rsid w:val="007060A9"/>
    <w:rsid w:val="00746F3B"/>
    <w:rsid w:val="00757E75"/>
    <w:rsid w:val="007D483C"/>
    <w:rsid w:val="00867EBC"/>
    <w:rsid w:val="00881771"/>
    <w:rsid w:val="00892D47"/>
    <w:rsid w:val="008F21DF"/>
    <w:rsid w:val="00955F81"/>
    <w:rsid w:val="009A6DF1"/>
    <w:rsid w:val="00AA1550"/>
    <w:rsid w:val="00AB29B8"/>
    <w:rsid w:val="00B07F57"/>
    <w:rsid w:val="00B26299"/>
    <w:rsid w:val="00B72B64"/>
    <w:rsid w:val="00C24487"/>
    <w:rsid w:val="00C261D9"/>
    <w:rsid w:val="00C5244D"/>
    <w:rsid w:val="00C61588"/>
    <w:rsid w:val="00C75EF6"/>
    <w:rsid w:val="00D90A33"/>
    <w:rsid w:val="00DF6544"/>
    <w:rsid w:val="00E11B91"/>
    <w:rsid w:val="00E733B3"/>
    <w:rsid w:val="00F421D2"/>
    <w:rsid w:val="00FA0FE4"/>
    <w:rsid w:val="00FB44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C0F45"/>
  <w15:docId w15:val="{A193C263-28D2-46A0-AAB6-7F02BFE3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6E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6EDA"/>
  </w:style>
  <w:style w:type="paragraph" w:styleId="Piedepgina">
    <w:name w:val="footer"/>
    <w:basedOn w:val="Normal"/>
    <w:link w:val="PiedepginaCar"/>
    <w:uiPriority w:val="99"/>
    <w:unhideWhenUsed/>
    <w:rsid w:val="003A6E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6EDA"/>
  </w:style>
  <w:style w:type="paragraph" w:styleId="Textodeglobo">
    <w:name w:val="Balloon Text"/>
    <w:basedOn w:val="Normal"/>
    <w:link w:val="TextodegloboCar"/>
    <w:uiPriority w:val="99"/>
    <w:semiHidden/>
    <w:unhideWhenUsed/>
    <w:rsid w:val="003A6E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6EDA"/>
    <w:rPr>
      <w:rFonts w:ascii="Tahoma" w:hAnsi="Tahoma" w:cs="Tahoma"/>
      <w:sz w:val="16"/>
      <w:szCs w:val="16"/>
    </w:rPr>
  </w:style>
  <w:style w:type="paragraph" w:styleId="Prrafodelista">
    <w:name w:val="List Paragraph"/>
    <w:basedOn w:val="Normal"/>
    <w:uiPriority w:val="34"/>
    <w:qFormat/>
    <w:rsid w:val="003A6EDA"/>
    <w:pPr>
      <w:ind w:left="720"/>
      <w:contextualSpacing/>
    </w:pPr>
  </w:style>
  <w:style w:type="table" w:styleId="Tablaconcuadrcula">
    <w:name w:val="Table Grid"/>
    <w:basedOn w:val="Tablanormal"/>
    <w:uiPriority w:val="59"/>
    <w:rsid w:val="00757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il">
    <w:name w:val="gmail-il"/>
    <w:rsid w:val="002C7526"/>
  </w:style>
  <w:style w:type="paragraph" w:styleId="NormalWeb">
    <w:name w:val="Normal (Web)"/>
    <w:basedOn w:val="Normal"/>
    <w:uiPriority w:val="99"/>
    <w:unhideWhenUsed/>
    <w:rsid w:val="000F0387"/>
    <w:pPr>
      <w:spacing w:before="100" w:beforeAutospacing="1" w:after="100" w:afterAutospacing="1" w:line="240" w:lineRule="auto"/>
    </w:pPr>
    <w:rPr>
      <w:rFonts w:ascii="Calibri" w:hAnsi="Calibri" w:cs="Calibri"/>
      <w:lang w:eastAsia="es-CO"/>
    </w:rPr>
  </w:style>
  <w:style w:type="character" w:customStyle="1" w:styleId="il">
    <w:name w:val="il"/>
    <w:basedOn w:val="Fuentedeprrafopredeter"/>
    <w:rsid w:val="000F0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790301">
      <w:bodyDiv w:val="1"/>
      <w:marLeft w:val="0"/>
      <w:marRight w:val="0"/>
      <w:marTop w:val="0"/>
      <w:marBottom w:val="0"/>
      <w:divBdr>
        <w:top w:val="none" w:sz="0" w:space="0" w:color="auto"/>
        <w:left w:val="none" w:sz="0" w:space="0" w:color="auto"/>
        <w:bottom w:val="none" w:sz="0" w:space="0" w:color="auto"/>
        <w:right w:val="none" w:sz="0" w:space="0" w:color="auto"/>
      </w:divBdr>
    </w:div>
    <w:div w:id="11514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SCARQ</dc:creator>
  <cp:lastModifiedBy>Catalina CV. Vargas</cp:lastModifiedBy>
  <cp:revision>2</cp:revision>
  <cp:lastPrinted>2019-02-04T15:46:00Z</cp:lastPrinted>
  <dcterms:created xsi:type="dcterms:W3CDTF">2019-02-05T21:45:00Z</dcterms:created>
  <dcterms:modified xsi:type="dcterms:W3CDTF">2019-02-05T21:45:00Z</dcterms:modified>
</cp:coreProperties>
</file>